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alias w:val="Introdução"/>
        <w:tag w:val="Introdução"/>
        <w:id w:val="1502925445"/>
        <w:placeholder>
          <w:docPart w:val="A64B3B5385544E8DBD075EB8CAB816B9"/>
        </w:placeholder>
      </w:sdtPr>
      <w:sdtEndPr>
        <w:rPr>
          <w:rFonts w:eastAsiaTheme="minorHAnsi"/>
          <w:spacing w:val="-1"/>
          <w:lang w:val="pt-BR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6DE58A66CD0B49ACBF97F4F919B47CF7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740A53" w:rsidRPr="009965E4" w:rsidRDefault="00CA6745" w:rsidP="00BB0DFA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EDITAL DE RETIFICAÇÃO</w:t>
              </w:r>
              <w:r w:rsidR="008A08F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DE </w:t>
              </w:r>
              <w:r w:rsidR="002F775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RETIFICAÇÃO DA </w:t>
              </w:r>
              <w:r w:rsidR="008A08F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HOMOLOÇÃO PRELIMINAR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N° 0</w:t>
              </w:r>
              <w:r w:rsidR="00A71A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="002F775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="00740A53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="00740A53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– PPGCat</w:t>
              </w:r>
            </w:p>
            <w:p w:rsidR="00740A53" w:rsidRPr="009965E4" w:rsidRDefault="00740A53" w:rsidP="00BB0DFA">
              <w:pPr>
                <w:shd w:val="clear" w:color="auto" w:fill="FDB913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PROCESSO DE SELEÇÃO DE MESTRADO E DOUTORADO – ENTRADA EM 201</w:t>
              </w:r>
              <w:r w:rsidR="006575D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/01</w:t>
              </w:r>
            </w:p>
            <w:p w:rsidR="00740A53" w:rsidRPr="009965E4" w:rsidRDefault="00740A53" w:rsidP="00BB0DFA">
              <w:pPr>
                <w:autoSpaceDE w:val="0"/>
                <w:spacing w:after="0" w:line="240" w:lineRule="auto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2D6631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ab/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Universidade Federal do Tocantins – UFT, por meio da Pró-Reitoria de Pesquisa e Pós-Graduação – PROPESQ e do Programa de Pós-Graduação em Ciência Animal Tropical (PPGCAT), torna pública a Retificação </w:t>
              </w:r>
              <w:r w:rsidR="002F775C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da Retificação </w:t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do</w:t>
              </w:r>
              <w:r w:rsidR="00CA6745"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6575D5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Processo de Seleção </w:t>
              </w:r>
              <w:r w:rsidRPr="00772AE3">
                <w:rPr>
                  <w:rFonts w:ascii="Times New Roman" w:hAnsi="Times New Roman" w:cs="Times New Roman"/>
                  <w:b/>
                  <w:spacing w:val="-1"/>
                  <w:sz w:val="24"/>
                  <w:szCs w:val="24"/>
                </w:rPr>
                <w:t>Mestrado e Doutorado Acadêmico em Ciência Animal Tropical</w:t>
              </w:r>
              <w:r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9965E4">
                <w:rPr>
                  <w:rFonts w:ascii="Times New Roman" w:hAnsi="Times New Roman" w:cs="Times New Roman"/>
                  <w:sz w:val="24"/>
                  <w:szCs w:val="24"/>
                </w:rPr>
                <w:t xml:space="preserve">Edital </w:t>
              </w:r>
              <w:r w:rsidR="00CA674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Nº02</w:t>
              </w:r>
              <w:r w:rsidR="002F775C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6</w:t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6575D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- PROCESSO DE SELEÇÃO COM ENTRADA EM 201</w:t>
              </w:r>
              <w:r w:rsidR="006575D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9</w:t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/01, confo</w:t>
              </w:r>
              <w: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rme edital de abertura Edital 02</w:t>
              </w:r>
              <w:r w:rsidR="00CA674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</w:t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6575D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Pr="009965E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8A08F0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Pr="009965E4">
                <w:rPr>
                  <w:rFonts w:ascii="Times New Roman" w:hAnsi="Times New Roman" w:cs="Times New Roman"/>
                  <w:sz w:val="24"/>
                  <w:szCs w:val="24"/>
                </w:rPr>
                <w:t>A retificação trata-se d</w:t>
              </w:r>
              <w:r w:rsidR="00CA6745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9965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775C">
                <w:rPr>
                  <w:rFonts w:ascii="Times New Roman" w:hAnsi="Times New Roman" w:cs="Times New Roman"/>
                  <w:sz w:val="24"/>
                  <w:szCs w:val="24"/>
                </w:rPr>
                <w:t xml:space="preserve">retificação da retificação de </w:t>
              </w:r>
              <w:r w:rsidR="008A08F0">
                <w:rPr>
                  <w:rFonts w:ascii="Times New Roman" w:hAnsi="Times New Roman" w:cs="Times New Roman"/>
                  <w:sz w:val="24"/>
                  <w:szCs w:val="24"/>
                </w:rPr>
                <w:t xml:space="preserve">homologação preliminar divulgada </w:t>
              </w:r>
              <w:r w:rsidR="002F775C">
                <w:rPr>
                  <w:rFonts w:ascii="Times New Roman" w:hAnsi="Times New Roman" w:cs="Times New Roman"/>
                  <w:sz w:val="24"/>
                  <w:szCs w:val="24"/>
                </w:rPr>
                <w:t xml:space="preserve">no </w:t>
              </w:r>
              <w:r w:rsidR="008A08F0">
                <w:rPr>
                  <w:rFonts w:ascii="Times New Roman" w:hAnsi="Times New Roman" w:cs="Times New Roman"/>
                  <w:sz w:val="24"/>
                  <w:szCs w:val="24"/>
                </w:rPr>
                <w:t>Edital 02</w:t>
              </w:r>
              <w:r w:rsidR="002F775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8A08F0">
                <w:rPr>
                  <w:rFonts w:ascii="Times New Roman" w:hAnsi="Times New Roman" w:cs="Times New Roman"/>
                  <w:sz w:val="24"/>
                  <w:szCs w:val="24"/>
                </w:rPr>
                <w:t>/2018-PPGCat.</w:t>
              </w:r>
              <w:r w:rsidR="00CA6745" w:rsidRPr="009965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:rsidR="00740A53" w:rsidRPr="009965E4" w:rsidRDefault="00740A53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0A53" w:rsidRPr="009965E4" w:rsidRDefault="00740A53" w:rsidP="00BB0DFA">
      <w:pPr>
        <w:shd w:val="clear" w:color="auto" w:fill="FDB91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E4">
        <w:rPr>
          <w:rFonts w:ascii="Times New Roman" w:hAnsi="Times New Roman" w:cs="Times New Roman"/>
          <w:b/>
          <w:sz w:val="24"/>
          <w:szCs w:val="24"/>
        </w:rPr>
        <w:t>1. DA RETIFICAÇÃO</w:t>
      </w:r>
    </w:p>
    <w:p w:rsidR="002D6631" w:rsidRDefault="002D6631" w:rsidP="00BB0DFA">
      <w:pPr>
        <w:pStyle w:val="Corpodetexto21"/>
      </w:pPr>
    </w:p>
    <w:p w:rsidR="00CA6745" w:rsidRPr="00A6146C" w:rsidRDefault="00740A53" w:rsidP="002F775C">
      <w:pPr>
        <w:pStyle w:val="Corpodetexto21"/>
        <w:numPr>
          <w:ilvl w:val="1"/>
          <w:numId w:val="6"/>
        </w:numPr>
        <w:rPr>
          <w:b/>
        </w:rPr>
      </w:pPr>
      <w:r w:rsidRPr="00A6146C">
        <w:rPr>
          <w:b/>
        </w:rPr>
        <w:t>Onde se lê</w:t>
      </w:r>
      <w:r w:rsidR="008A08F0" w:rsidRPr="00A6146C">
        <w:rPr>
          <w:b/>
        </w:rPr>
        <w:t xml:space="preserve"> no Edital 02</w:t>
      </w:r>
      <w:r w:rsidR="002F775C" w:rsidRPr="00A6146C">
        <w:rPr>
          <w:b/>
        </w:rPr>
        <w:t>5</w:t>
      </w:r>
      <w:r w:rsidR="008A08F0" w:rsidRPr="00A6146C">
        <w:rPr>
          <w:b/>
        </w:rPr>
        <w:t>/2018-PPGCat</w:t>
      </w:r>
      <w:r w:rsidR="00CA6745" w:rsidRPr="00A6146C">
        <w:rPr>
          <w:b/>
        </w:rPr>
        <w:t xml:space="preserve">: </w:t>
      </w:r>
    </w:p>
    <w:p w:rsidR="00A6146C" w:rsidRDefault="00A6146C" w:rsidP="002F775C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</w:p>
    <w:p w:rsidR="002F775C" w:rsidRDefault="002F775C" w:rsidP="002F775C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8A08F0">
        <w:rPr>
          <w:rFonts w:eastAsiaTheme="minorHAnsi"/>
          <w:bCs w:val="0"/>
          <w:spacing w:val="-1"/>
          <w:kern w:val="0"/>
          <w:lang w:eastAsia="en-US"/>
        </w:rPr>
        <w:t>Lista de candidatos ao curso de mestrado</w:t>
      </w:r>
    </w:p>
    <w:p w:rsidR="002F775C" w:rsidRDefault="002F775C" w:rsidP="002F775C">
      <w:pPr>
        <w:pStyle w:val="Corpodetexto21"/>
        <w:rPr>
          <w:b/>
        </w:rPr>
      </w:pPr>
    </w:p>
    <w:tbl>
      <w:tblPr>
        <w:tblW w:w="14465" w:type="dxa"/>
        <w:jc w:val="center"/>
        <w:tblInd w:w="1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Edeilson Nascimento dos</w:t>
            </w:r>
          </w:p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Santos_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documentos exigidos para os que concorrem pelo sistema de cotas </w:t>
            </w:r>
          </w:p>
          <w:p w:rsidR="002F775C" w:rsidRPr="00DD5073" w:rsidRDefault="005935A5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775C" w:rsidRPr="00633FC7">
                <w:rPr>
                  <w:rStyle w:val="Hyperlink"/>
                </w:rPr>
                <w:t>http://docs.uft.edu.br/share/s/-mEhWdX-QwilSAJD9M31hQ</w:t>
              </w:r>
            </w:hyperlink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Herico Verissimo Guimarães 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Jefferson Pereira de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UEG-Universidade Estadual de Goiás  Ipameri- Goiás </w:t>
            </w:r>
          </w:p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Jéssica Duarte Ramos Fonseca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Unimontes 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Janaúba – MG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F7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Mirelle Magalhães Souza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312DDB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A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Pereira Lages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614BD0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Rosane de Souza Brandão Silva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DB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Anexo “A” incompleto e   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especificou </w:t>
            </w:r>
          </w:p>
        </w:tc>
      </w:tr>
    </w:tbl>
    <w:p w:rsidR="00A6146C" w:rsidRDefault="00A6146C" w:rsidP="00A614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F775C" w:rsidRPr="00A6146C" w:rsidRDefault="002F775C" w:rsidP="00A614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614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 Lista de candidatos ao curso de doutorado</w:t>
      </w:r>
    </w:p>
    <w:p w:rsidR="002F775C" w:rsidRPr="002F775C" w:rsidRDefault="002F775C" w:rsidP="002F775C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61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3"/>
        <w:gridCol w:w="2610"/>
        <w:gridCol w:w="1980"/>
        <w:gridCol w:w="2802"/>
        <w:gridCol w:w="2238"/>
        <w:gridCol w:w="1731"/>
      </w:tblGrid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8681D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E0B1E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Caroliny 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614BD0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8681D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E0B1E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E0B1E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</w:p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8681D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E0B1E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Toxicologia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plicada 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nimais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>rodução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2F775C" w:rsidRPr="00CB2290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A8681D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2F775C" w:rsidRPr="00DD5073" w:rsidTr="002E318B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5C" w:rsidRPr="00DD5073" w:rsidRDefault="002F775C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2F775C" w:rsidRPr="002D6631" w:rsidRDefault="002F775C" w:rsidP="002F775C">
      <w:pPr>
        <w:pStyle w:val="Corpodetexto21"/>
      </w:pPr>
    </w:p>
    <w:p w:rsidR="008A08F0" w:rsidRDefault="008A08F0" w:rsidP="00BB0DFA">
      <w:pPr>
        <w:pStyle w:val="Corpodetexto21"/>
        <w:rPr>
          <w:rFonts w:eastAsiaTheme="minorHAnsi"/>
          <w:b/>
          <w:bCs w:val="0"/>
          <w:spacing w:val="-1"/>
          <w:kern w:val="0"/>
          <w:lang w:eastAsia="en-US"/>
        </w:rPr>
      </w:pPr>
    </w:p>
    <w:p w:rsidR="00A71A3D" w:rsidRPr="00A6146C" w:rsidRDefault="001E54C9" w:rsidP="00BB0DFA">
      <w:pPr>
        <w:pStyle w:val="Corpodetexto21"/>
        <w:tabs>
          <w:tab w:val="right" w:pos="14569"/>
        </w:tabs>
        <w:rPr>
          <w:b/>
        </w:rPr>
      </w:pPr>
      <w:r w:rsidRPr="00A6146C">
        <w:rPr>
          <w:b/>
        </w:rPr>
        <w:t>1.</w:t>
      </w:r>
      <w:r w:rsidR="008A08F0" w:rsidRPr="00A6146C">
        <w:rPr>
          <w:b/>
        </w:rPr>
        <w:t>2</w:t>
      </w:r>
      <w:r w:rsidRPr="00A6146C">
        <w:rPr>
          <w:b/>
        </w:rPr>
        <w:t xml:space="preserve"> Leia-se:</w:t>
      </w:r>
    </w:p>
    <w:p w:rsidR="008A08F0" w:rsidRDefault="008A08F0" w:rsidP="00BB0DFA">
      <w:pPr>
        <w:pStyle w:val="Corpodetexto21"/>
        <w:rPr>
          <w:rFonts w:eastAsiaTheme="minorHAnsi"/>
          <w:b/>
          <w:bCs w:val="0"/>
          <w:spacing w:val="-1"/>
          <w:kern w:val="0"/>
          <w:lang w:eastAsia="en-US"/>
        </w:rPr>
      </w:pPr>
    </w:p>
    <w:p w:rsidR="008A08F0" w:rsidRDefault="008A08F0" w:rsidP="00BB0DFA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8A08F0">
        <w:rPr>
          <w:rFonts w:eastAsiaTheme="minorHAnsi"/>
          <w:bCs w:val="0"/>
          <w:spacing w:val="-1"/>
          <w:kern w:val="0"/>
          <w:lang w:eastAsia="en-US"/>
        </w:rPr>
        <w:t>Lista de candidatos ao curso de mestrado</w:t>
      </w:r>
    </w:p>
    <w:p w:rsidR="008A08F0" w:rsidRDefault="008A08F0" w:rsidP="00BB0DFA">
      <w:pPr>
        <w:pStyle w:val="Corpodetexto21"/>
        <w:rPr>
          <w:b/>
        </w:rPr>
      </w:pPr>
    </w:p>
    <w:tbl>
      <w:tblPr>
        <w:tblW w:w="14465" w:type="dxa"/>
        <w:jc w:val="center"/>
        <w:tblInd w:w="1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2520"/>
        <w:gridCol w:w="2295"/>
        <w:gridCol w:w="2487"/>
        <w:gridCol w:w="2238"/>
        <w:gridCol w:w="1731"/>
      </w:tblGrid>
      <w:tr w:rsidR="008A08F0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Edeilson Nascimento dos</w:t>
            </w:r>
          </w:p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Santos_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documentos exigidos para os que concorrem pelo sistema de cotas </w:t>
            </w:r>
          </w:p>
          <w:p w:rsidR="00AF467B" w:rsidRPr="00DD5073" w:rsidRDefault="005935A5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467B" w:rsidRPr="00633FC7">
                <w:rPr>
                  <w:rStyle w:val="Hyperlink"/>
                </w:rPr>
                <w:t>http://docs.uft.edu.br/share/s/-mEhWdX-QwilSAJD9M31hQ</w:t>
              </w:r>
            </w:hyperlink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Cota para Negros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Herico Verissimo Guimarães de Paula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 Pereira de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UEG-Universidade Estadual de Goiás  Ipameri- Goiás </w:t>
            </w:r>
          </w:p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Jéssica Duarte Ramos Fonseca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Unimontes </w:t>
            </w:r>
          </w:p>
          <w:p w:rsidR="00AF467B" w:rsidRPr="00CB2290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Janaúba – MG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Juliana Silva de Oliveira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2E318B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Luan Ferraz De Queiroz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UFMT – Cuiabá </w:t>
            </w:r>
          </w:p>
          <w:p w:rsidR="00AF467B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UFMT – Sinop </w:t>
            </w:r>
          </w:p>
          <w:p w:rsidR="00AF467B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 essas duas Instituições)</w:t>
            </w:r>
          </w:p>
          <w:p w:rsidR="008F14BA" w:rsidRDefault="008F14BA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8F14BA" w:rsidRDefault="008F14BA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  <w:p w:rsidR="008F14BA" w:rsidRDefault="008F14BA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F7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 xml:space="preserve">Araguaína-TO </w:t>
            </w:r>
            <w:r w:rsidRPr="00CB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Ampla 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Mirelle Magalhães Souza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AF467B" w:rsidRPr="00CB2290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F467B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312DD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A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7B" w:rsidRPr="00DD5073" w:rsidRDefault="00AF467B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90EDD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Pereira Lages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D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A90EDD" w:rsidRPr="00CB2290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D" w:rsidRPr="00DD5073" w:rsidRDefault="00A90EDD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90EDD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Rosane de Souza Brandão Silva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D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Unifesspa- Marabá –PA</w:t>
            </w:r>
          </w:p>
          <w:p w:rsidR="00A90EDD" w:rsidRPr="00CB2290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confirmar)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A90EDD" w:rsidRPr="00DD5073" w:rsidTr="003F018C">
        <w:trPr>
          <w:trHeight w:val="300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DB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Anexo “A” incompleto e   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>Faltou item 6.5.1. alínea “J”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D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DD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especificou </w:t>
            </w:r>
          </w:p>
        </w:tc>
      </w:tr>
    </w:tbl>
    <w:p w:rsidR="008A08F0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A08F0" w:rsidRPr="008A08F0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08F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 Lista de candidatos ao curso de doutorado</w:t>
      </w:r>
    </w:p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61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3"/>
        <w:gridCol w:w="2610"/>
        <w:gridCol w:w="1980"/>
        <w:gridCol w:w="2802"/>
        <w:gridCol w:w="2238"/>
        <w:gridCol w:w="1731"/>
      </w:tblGrid>
      <w:tr w:rsidR="008A08F0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 DA INSCRIÇÃO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MOTIVO DA NÃO HOMOLOGAÇÃO CONFORME O EDITAL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021</w:t>
            </w: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A08F0" w:rsidRPr="00DD5073" w:rsidRDefault="008A08F0" w:rsidP="00B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TIPO DE SELEÇÃO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8681D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E0B1E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Caroliny CostaAraújo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A90EDD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8681D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AE0B1E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BB0DFA" w:rsidRPr="00CB2290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BB0DFA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FA" w:rsidRPr="00DD5073" w:rsidRDefault="00BB0DFA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621466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AE0B1E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Caryze Cristine Cardoso Sousa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AE0B1E" w:rsidRDefault="00621466" w:rsidP="002E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Relação Solo-Planta-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A6146C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Default="00621466" w:rsidP="0062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621466" w:rsidRPr="00CB2290" w:rsidRDefault="00621466" w:rsidP="0062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(Skype)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Ampla 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concorrência</w:t>
            </w:r>
          </w:p>
        </w:tc>
      </w:tr>
      <w:tr w:rsidR="00621466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AE0B1E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Ithálo Barros de</w:t>
            </w:r>
          </w:p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Alternativas Alimentares para </w:t>
            </w:r>
            <w:r w:rsidRPr="00E4408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621466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A8681D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Laiza Pereira Lacera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AE0B1E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Toxicologia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plicada 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 xml:space="preserve">nimais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6991">
              <w:rPr>
                <w:rFonts w:ascii="Times New Roman" w:hAnsi="Times New Roman" w:cs="Times New Roman"/>
                <w:sz w:val="24"/>
                <w:szCs w:val="24"/>
              </w:rPr>
              <w:t>rodução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Internet</w:t>
            </w:r>
          </w:p>
          <w:p w:rsidR="00621466" w:rsidRPr="00CB2290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(Skype)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621466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1D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621466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A8681D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  <w:tr w:rsidR="00621466" w:rsidRPr="00DD5073" w:rsidTr="003F018C">
        <w:trPr>
          <w:trHeight w:val="300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Não homologada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 cópia da c</w:t>
            </w:r>
            <w:r w:rsidRPr="00AE0B1E">
              <w:rPr>
                <w:rFonts w:ascii="Times New Roman" w:hAnsi="Times New Roman" w:cs="Times New Roman"/>
                <w:sz w:val="24"/>
                <w:szCs w:val="24"/>
              </w:rPr>
              <w:t>arteira de identidade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Araguaína-TO presencial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66" w:rsidRPr="00DD5073" w:rsidRDefault="00621466" w:rsidP="00B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73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</w:p>
        </w:tc>
      </w:tr>
    </w:tbl>
    <w:p w:rsidR="008A08F0" w:rsidRPr="00DD5073" w:rsidRDefault="008A08F0" w:rsidP="00BB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A08F0" w:rsidRDefault="008A08F0" w:rsidP="00BB0DFA">
      <w:pPr>
        <w:pStyle w:val="Corpodetexto21"/>
        <w:tabs>
          <w:tab w:val="right" w:pos="14569"/>
        </w:tabs>
        <w:rPr>
          <w:b/>
        </w:rPr>
      </w:pPr>
    </w:p>
    <w:p w:rsidR="00740A53" w:rsidRPr="009965E4" w:rsidRDefault="00740A53" w:rsidP="00BB0DFA">
      <w:pPr>
        <w:shd w:val="clear" w:color="auto" w:fill="FDB91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5E4">
        <w:rPr>
          <w:rFonts w:ascii="Times New Roman" w:eastAsia="Times New Roman" w:hAnsi="Times New Roman" w:cs="Times New Roman"/>
          <w:b/>
          <w:sz w:val="24"/>
          <w:szCs w:val="24"/>
        </w:rPr>
        <w:t>CONTATOS E INFORMAÇÕES</w:t>
      </w:r>
    </w:p>
    <w:p w:rsidR="00740A53" w:rsidRPr="009965E4" w:rsidRDefault="00740A53" w:rsidP="00BB0DF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65E4">
        <w:rPr>
          <w:rFonts w:ascii="Times New Roman" w:hAnsi="Times New Roman" w:cs="Times New Roman"/>
          <w:b/>
          <w:bCs/>
          <w:spacing w:val="-1"/>
          <w:sz w:val="24"/>
          <w:szCs w:val="24"/>
        </w:rPr>
        <w:t>3.1.</w:t>
      </w:r>
      <w:r w:rsidRPr="009965E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965E4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740A53" w:rsidRDefault="00740A53" w:rsidP="00BB0DF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965E4">
        <w:rPr>
          <w:rFonts w:ascii="Times New Roman" w:hAnsi="Times New Roman" w:cs="Times New Roman"/>
          <w:spacing w:val="-1"/>
          <w:sz w:val="24"/>
          <w:szCs w:val="24"/>
        </w:rPr>
        <w:t xml:space="preserve"> Fone: (63)-3416-5424  e </w:t>
      </w:r>
      <w:r w:rsidRPr="009965E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10" w:history="1">
        <w:r w:rsidRPr="009965E4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2B6308" w:rsidRDefault="002B6308" w:rsidP="00BB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147CD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Araguaína, </w:t>
      </w:r>
      <w:r w:rsidR="000445CC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04</w:t>
      </w:r>
      <w:r w:rsidR="00CA6745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</w:t>
      </w:r>
      <w:r w:rsidR="000445CC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dezem</w:t>
      </w:r>
      <w:r w:rsidR="00CA6745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bro</w:t>
      </w:r>
      <w:r w:rsidRPr="00147CD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201</w:t>
      </w:r>
      <w:r w:rsidR="00CA6745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8.</w:t>
      </w:r>
    </w:p>
    <w:p w:rsidR="002B6308" w:rsidRDefault="002B6308" w:rsidP="00BB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772AE3" w:rsidRDefault="002B6308" w:rsidP="00BB0DFA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772A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O</w:t>
      </w:r>
    </w:p>
    <w:p w:rsidR="002B6308" w:rsidRPr="00E97965" w:rsidRDefault="002B6308" w:rsidP="00BB0DFA">
      <w:pPr>
        <w:spacing w:after="0" w:line="240" w:lineRule="auto"/>
        <w:jc w:val="center"/>
        <w:rPr>
          <w:b/>
          <w:bCs/>
          <w:color w:val="FFFFFF" w:themeColor="background1"/>
          <w:lang w:eastAsia="pt-BR" w:bidi="pt-BR"/>
        </w:rPr>
      </w:pPr>
      <w:r w:rsidRPr="00772AE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Coordenadora do Curso de Pós-Graduação em Ciência Animal Tropical</w:t>
      </w:r>
    </w:p>
    <w:p w:rsidR="007F77FA" w:rsidRPr="00E97965" w:rsidRDefault="007F77FA" w:rsidP="00BB0DFA">
      <w:pPr>
        <w:pStyle w:val="Corpodetexto21"/>
        <w:jc w:val="center"/>
        <w:rPr>
          <w:b/>
          <w:bCs w:val="0"/>
          <w:color w:val="FFFFFF" w:themeColor="background1"/>
          <w:lang w:eastAsia="pt-BR" w:bidi="pt-BR"/>
        </w:rPr>
      </w:pPr>
    </w:p>
    <w:sectPr w:rsidR="007F77FA" w:rsidRPr="00E97965" w:rsidSect="00BB0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962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60" w:rsidRDefault="00B35660" w:rsidP="003B3B14">
      <w:pPr>
        <w:spacing w:after="0" w:line="240" w:lineRule="auto"/>
      </w:pPr>
      <w:r>
        <w:separator/>
      </w:r>
    </w:p>
  </w:endnote>
  <w:endnote w:type="continuationSeparator" w:id="1">
    <w:p w:rsidR="00B35660" w:rsidRDefault="00B35660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018C" w:rsidRPr="00043E27" w:rsidRDefault="005935A5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3F018C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8F14BA">
          <w:rPr>
            <w:rFonts w:ascii="Times New Roman" w:hAnsi="Times New Roman" w:cs="Times New Roman"/>
            <w:noProof/>
            <w:sz w:val="20"/>
          </w:rPr>
          <w:t>6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018C" w:rsidRDefault="003F01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60" w:rsidRDefault="00B35660" w:rsidP="003B3B14">
      <w:pPr>
        <w:spacing w:after="0" w:line="240" w:lineRule="auto"/>
      </w:pPr>
      <w:r>
        <w:separator/>
      </w:r>
    </w:p>
  </w:footnote>
  <w:footnote w:type="continuationSeparator" w:id="1">
    <w:p w:rsidR="00B35660" w:rsidRDefault="00B35660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C" w:rsidRDefault="003F01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3F018C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3F018C" w:rsidRDefault="003F018C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3F018C" w:rsidRDefault="003F018C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3F018C" w:rsidRDefault="003F018C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3F018C" w:rsidRDefault="005935A5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277400899"/>
            </w:sdtPr>
            <w:sdtContent/>
          </w:sdt>
          <w:r w:rsidR="003F018C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3F018C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3F018C">
                <w:rPr>
                  <w:rFonts w:ascii="Arial Narrow" w:hAnsi="Arial Narrow"/>
                  <w:sz w:val="20"/>
                  <w:szCs w:val="20"/>
                </w:rPr>
                <w:t>(63) 3416-5424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3F018C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3F018C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3F018C" w:rsidRDefault="003F018C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18C" w:rsidRDefault="003F018C">
    <w:pPr>
      <w:pStyle w:val="Cabealh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31"/>
    <w:multiLevelType w:val="hybridMultilevel"/>
    <w:tmpl w:val="EADA7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0CD3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A77CC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225C9"/>
    <w:multiLevelType w:val="multilevel"/>
    <w:tmpl w:val="F6E6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37BA5"/>
    <w:multiLevelType w:val="multilevel"/>
    <w:tmpl w:val="8F66C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23AC5"/>
    <w:rsid w:val="00036F63"/>
    <w:rsid w:val="00042437"/>
    <w:rsid w:val="00043E27"/>
    <w:rsid w:val="000445CC"/>
    <w:rsid w:val="0005471F"/>
    <w:rsid w:val="00064607"/>
    <w:rsid w:val="00080B9A"/>
    <w:rsid w:val="000A23AF"/>
    <w:rsid w:val="000B0A4C"/>
    <w:rsid w:val="000B4186"/>
    <w:rsid w:val="000B4C10"/>
    <w:rsid w:val="000D04C0"/>
    <w:rsid w:val="000E70B5"/>
    <w:rsid w:val="00104BE9"/>
    <w:rsid w:val="001255DB"/>
    <w:rsid w:val="00127029"/>
    <w:rsid w:val="00157A4F"/>
    <w:rsid w:val="00166E33"/>
    <w:rsid w:val="00171AB8"/>
    <w:rsid w:val="00190027"/>
    <w:rsid w:val="001924BD"/>
    <w:rsid w:val="001A33DA"/>
    <w:rsid w:val="001A7EF6"/>
    <w:rsid w:val="001A7F59"/>
    <w:rsid w:val="001C6A5A"/>
    <w:rsid w:val="001C7285"/>
    <w:rsid w:val="001D05CC"/>
    <w:rsid w:val="001D099C"/>
    <w:rsid w:val="001E54C9"/>
    <w:rsid w:val="001E592F"/>
    <w:rsid w:val="00210F7E"/>
    <w:rsid w:val="00216314"/>
    <w:rsid w:val="00222F42"/>
    <w:rsid w:val="00223CB5"/>
    <w:rsid w:val="00225D38"/>
    <w:rsid w:val="00241228"/>
    <w:rsid w:val="0024284F"/>
    <w:rsid w:val="002521CB"/>
    <w:rsid w:val="00256D10"/>
    <w:rsid w:val="0027729F"/>
    <w:rsid w:val="002A4CE9"/>
    <w:rsid w:val="002B0819"/>
    <w:rsid w:val="002B6308"/>
    <w:rsid w:val="002D36A2"/>
    <w:rsid w:val="002D63D3"/>
    <w:rsid w:val="002D6631"/>
    <w:rsid w:val="002E39CC"/>
    <w:rsid w:val="002E7573"/>
    <w:rsid w:val="002F775C"/>
    <w:rsid w:val="00301DFB"/>
    <w:rsid w:val="00303879"/>
    <w:rsid w:val="00334DE6"/>
    <w:rsid w:val="00341736"/>
    <w:rsid w:val="00360823"/>
    <w:rsid w:val="00377AC4"/>
    <w:rsid w:val="00387089"/>
    <w:rsid w:val="00394E01"/>
    <w:rsid w:val="003B3B14"/>
    <w:rsid w:val="003B7AD0"/>
    <w:rsid w:val="003D1C58"/>
    <w:rsid w:val="003D6FAF"/>
    <w:rsid w:val="003F018C"/>
    <w:rsid w:val="004073E4"/>
    <w:rsid w:val="004322A5"/>
    <w:rsid w:val="004405CE"/>
    <w:rsid w:val="004409AF"/>
    <w:rsid w:val="004431BE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85B9E"/>
    <w:rsid w:val="005935A5"/>
    <w:rsid w:val="005B577A"/>
    <w:rsid w:val="005C7BD8"/>
    <w:rsid w:val="005D242B"/>
    <w:rsid w:val="005D6686"/>
    <w:rsid w:val="005F14A6"/>
    <w:rsid w:val="00604C5D"/>
    <w:rsid w:val="00614BD0"/>
    <w:rsid w:val="00621466"/>
    <w:rsid w:val="0063463B"/>
    <w:rsid w:val="006575D5"/>
    <w:rsid w:val="006758A3"/>
    <w:rsid w:val="0068006B"/>
    <w:rsid w:val="00680774"/>
    <w:rsid w:val="00684929"/>
    <w:rsid w:val="00686198"/>
    <w:rsid w:val="006A0F07"/>
    <w:rsid w:val="006B3927"/>
    <w:rsid w:val="006C3A61"/>
    <w:rsid w:val="006C7367"/>
    <w:rsid w:val="006D1848"/>
    <w:rsid w:val="006D39CA"/>
    <w:rsid w:val="006D62B7"/>
    <w:rsid w:val="006D76B6"/>
    <w:rsid w:val="006E75E1"/>
    <w:rsid w:val="006F3E87"/>
    <w:rsid w:val="00731C7C"/>
    <w:rsid w:val="007325E0"/>
    <w:rsid w:val="00740A53"/>
    <w:rsid w:val="00756CDA"/>
    <w:rsid w:val="00775399"/>
    <w:rsid w:val="00782E7E"/>
    <w:rsid w:val="007A42DB"/>
    <w:rsid w:val="007A48DB"/>
    <w:rsid w:val="007B2D6B"/>
    <w:rsid w:val="007D5069"/>
    <w:rsid w:val="007E0552"/>
    <w:rsid w:val="007F2B37"/>
    <w:rsid w:val="007F77FA"/>
    <w:rsid w:val="0080213E"/>
    <w:rsid w:val="00805E3A"/>
    <w:rsid w:val="00831D06"/>
    <w:rsid w:val="00840720"/>
    <w:rsid w:val="008A08F0"/>
    <w:rsid w:val="008E4E5B"/>
    <w:rsid w:val="008F14BA"/>
    <w:rsid w:val="008F7DDE"/>
    <w:rsid w:val="0095476F"/>
    <w:rsid w:val="00973C5F"/>
    <w:rsid w:val="009975BF"/>
    <w:rsid w:val="009A227C"/>
    <w:rsid w:val="009D5279"/>
    <w:rsid w:val="009E1564"/>
    <w:rsid w:val="009F2C27"/>
    <w:rsid w:val="009F66D1"/>
    <w:rsid w:val="00A03340"/>
    <w:rsid w:val="00A03982"/>
    <w:rsid w:val="00A0719A"/>
    <w:rsid w:val="00A164AE"/>
    <w:rsid w:val="00A3102D"/>
    <w:rsid w:val="00A41E32"/>
    <w:rsid w:val="00A54C89"/>
    <w:rsid w:val="00A6146C"/>
    <w:rsid w:val="00A71245"/>
    <w:rsid w:val="00A71673"/>
    <w:rsid w:val="00A71A3D"/>
    <w:rsid w:val="00A8245A"/>
    <w:rsid w:val="00A90EDD"/>
    <w:rsid w:val="00A94055"/>
    <w:rsid w:val="00A956C7"/>
    <w:rsid w:val="00A979ED"/>
    <w:rsid w:val="00AE4E28"/>
    <w:rsid w:val="00AF467B"/>
    <w:rsid w:val="00B0635C"/>
    <w:rsid w:val="00B17FB6"/>
    <w:rsid w:val="00B24058"/>
    <w:rsid w:val="00B25409"/>
    <w:rsid w:val="00B277EC"/>
    <w:rsid w:val="00B35660"/>
    <w:rsid w:val="00B847CC"/>
    <w:rsid w:val="00B9794E"/>
    <w:rsid w:val="00BB0DFA"/>
    <w:rsid w:val="00BB34A1"/>
    <w:rsid w:val="00BB5735"/>
    <w:rsid w:val="00BC17E4"/>
    <w:rsid w:val="00BC1BF6"/>
    <w:rsid w:val="00BF25BB"/>
    <w:rsid w:val="00BF7EC2"/>
    <w:rsid w:val="00C22E66"/>
    <w:rsid w:val="00C27BA3"/>
    <w:rsid w:val="00C44547"/>
    <w:rsid w:val="00C52DA7"/>
    <w:rsid w:val="00C725F0"/>
    <w:rsid w:val="00C7302B"/>
    <w:rsid w:val="00C853A9"/>
    <w:rsid w:val="00C85402"/>
    <w:rsid w:val="00CA3077"/>
    <w:rsid w:val="00CA6745"/>
    <w:rsid w:val="00CB7F09"/>
    <w:rsid w:val="00CC5D07"/>
    <w:rsid w:val="00CC750B"/>
    <w:rsid w:val="00CE373D"/>
    <w:rsid w:val="00D02B80"/>
    <w:rsid w:val="00D17BDE"/>
    <w:rsid w:val="00D64D82"/>
    <w:rsid w:val="00D76946"/>
    <w:rsid w:val="00D851A4"/>
    <w:rsid w:val="00D918B6"/>
    <w:rsid w:val="00D9702F"/>
    <w:rsid w:val="00DA1FFA"/>
    <w:rsid w:val="00DA675C"/>
    <w:rsid w:val="00DA6B1B"/>
    <w:rsid w:val="00DB7F23"/>
    <w:rsid w:val="00DC572F"/>
    <w:rsid w:val="00DE3BEA"/>
    <w:rsid w:val="00DF2FE6"/>
    <w:rsid w:val="00E12CC0"/>
    <w:rsid w:val="00E44A42"/>
    <w:rsid w:val="00E61068"/>
    <w:rsid w:val="00E926E9"/>
    <w:rsid w:val="00E96C6F"/>
    <w:rsid w:val="00E9734C"/>
    <w:rsid w:val="00E97965"/>
    <w:rsid w:val="00EA637F"/>
    <w:rsid w:val="00ED164E"/>
    <w:rsid w:val="00ED4F91"/>
    <w:rsid w:val="00F03A9C"/>
    <w:rsid w:val="00F1668C"/>
    <w:rsid w:val="00F2275B"/>
    <w:rsid w:val="00F2457C"/>
    <w:rsid w:val="00F3422E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customStyle="1" w:styleId="Default">
    <w:name w:val="Default"/>
    <w:rsid w:val="00740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Fontepargpadro"/>
    <w:rsid w:val="001E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uft.edu.br/share/s/-mEhWdX-QwilSAJD9M31hQ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gcat@uft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uft.edu.br/share/s/-mEhWdX-QwilSAJD9M31hQ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4B3B5385544E8DBD075EB8CAB8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F65-6391-45EB-B56F-3769A3CA2749}"/>
      </w:docPartPr>
      <w:docPartBody>
        <w:p w:rsidR="003206AD" w:rsidRDefault="00306C71" w:rsidP="00306C71">
          <w:pPr>
            <w:pStyle w:val="A64B3B5385544E8DBD075EB8CAB816B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58A66CD0B49ACBF97F4F919B4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2E45-8B21-4D1F-91DA-7AC10F985CE8}"/>
      </w:docPartPr>
      <w:docPartBody>
        <w:p w:rsidR="003206AD" w:rsidRDefault="00306C71" w:rsidP="00306C71">
          <w:pPr>
            <w:pStyle w:val="6DE58A66CD0B49ACBF97F4F919B47CF7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57459"/>
    <w:rsid w:val="000C580F"/>
    <w:rsid w:val="001D3AF3"/>
    <w:rsid w:val="00306C71"/>
    <w:rsid w:val="003206AD"/>
    <w:rsid w:val="00354F30"/>
    <w:rsid w:val="00373315"/>
    <w:rsid w:val="003B4947"/>
    <w:rsid w:val="00524EF8"/>
    <w:rsid w:val="00560CB7"/>
    <w:rsid w:val="00564742"/>
    <w:rsid w:val="005C37C8"/>
    <w:rsid w:val="005F48A8"/>
    <w:rsid w:val="006E0BC8"/>
    <w:rsid w:val="007F12D7"/>
    <w:rsid w:val="00881544"/>
    <w:rsid w:val="009F6A8E"/>
    <w:rsid w:val="00B97A0D"/>
    <w:rsid w:val="00C072F9"/>
    <w:rsid w:val="00D16087"/>
    <w:rsid w:val="00DB236E"/>
    <w:rsid w:val="00E424D9"/>
    <w:rsid w:val="00E76FA7"/>
    <w:rsid w:val="00EE24DA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306C71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  <w:style w:type="paragraph" w:customStyle="1" w:styleId="A64B3B5385544E8DBD075EB8CAB816B9">
    <w:name w:val="A64B3B5385544E8DBD075EB8CAB816B9"/>
    <w:rsid w:val="00306C71"/>
  </w:style>
  <w:style w:type="paragraph" w:customStyle="1" w:styleId="6DE58A66CD0B49ACBF97F4F919B47CF7">
    <w:name w:val="6DE58A66CD0B49ACBF97F4F919B47CF7"/>
    <w:rsid w:val="00306C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C06-68BB-4BA7-8E56-D1AE97CA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64</cp:revision>
  <cp:lastPrinted>2018-11-08T13:40:00Z</cp:lastPrinted>
  <dcterms:created xsi:type="dcterms:W3CDTF">2016-11-29T12:41:00Z</dcterms:created>
  <dcterms:modified xsi:type="dcterms:W3CDTF">2018-12-04T19:05:00Z</dcterms:modified>
</cp:coreProperties>
</file>